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4D" w:rsidRPr="00AF509A" w:rsidRDefault="0074704D" w:rsidP="0074704D">
      <w:pPr>
        <w:jc w:val="center"/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>Пояснювальна записка</w:t>
      </w:r>
    </w:p>
    <w:p w:rsidR="0074704D" w:rsidRPr="0074704D" w:rsidRDefault="0074704D" w:rsidP="0074704D">
      <w:pPr>
        <w:ind w:right="333"/>
        <w:jc w:val="center"/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 xml:space="preserve">до проекту рішення </w:t>
      </w:r>
      <w:r w:rsidRPr="0074704D">
        <w:rPr>
          <w:b/>
          <w:sz w:val="28"/>
          <w:szCs w:val="28"/>
          <w:lang w:val="uk-UA"/>
        </w:rPr>
        <w:t>Лубенської міської ради «Про внесення змін та доповнень до Комплексної програми розвитку соціального захисту населення на 2017</w:t>
      </w:r>
      <w:r w:rsidRPr="0074704D">
        <w:rPr>
          <w:b/>
          <w:sz w:val="28"/>
          <w:szCs w:val="28"/>
          <w:lang w:val="uk-UA"/>
        </w:rPr>
        <w:t xml:space="preserve"> рік</w:t>
      </w:r>
      <w:r w:rsidRPr="0074704D">
        <w:rPr>
          <w:b/>
          <w:sz w:val="28"/>
          <w:szCs w:val="28"/>
          <w:lang w:val="uk-UA"/>
        </w:rPr>
        <w:t>»</w:t>
      </w:r>
    </w:p>
    <w:p w:rsidR="00591EE6" w:rsidRDefault="00591EE6" w:rsidP="0074704D">
      <w:pPr>
        <w:jc w:val="center"/>
        <w:rPr>
          <w:sz w:val="28"/>
          <w:szCs w:val="28"/>
          <w:lang w:val="uk-UA"/>
        </w:rPr>
      </w:pPr>
    </w:p>
    <w:p w:rsidR="00E956F7" w:rsidRPr="00E956F7" w:rsidRDefault="00E956F7" w:rsidP="0074704D">
      <w:pPr>
        <w:jc w:val="center"/>
        <w:rPr>
          <w:sz w:val="28"/>
          <w:szCs w:val="28"/>
          <w:lang w:val="uk-UA"/>
        </w:rPr>
      </w:pPr>
    </w:p>
    <w:p w:rsidR="0074704D" w:rsidRDefault="0074704D" w:rsidP="0074704D">
      <w:pPr>
        <w:ind w:firstLine="708"/>
        <w:jc w:val="both"/>
        <w:rPr>
          <w:bCs/>
          <w:sz w:val="28"/>
          <w:szCs w:val="28"/>
          <w:lang w:val="uk-UA"/>
        </w:rPr>
      </w:pPr>
      <w:r w:rsidRPr="0074704D">
        <w:rPr>
          <w:sz w:val="28"/>
          <w:szCs w:val="28"/>
          <w:lang w:val="uk-UA"/>
        </w:rPr>
        <w:t xml:space="preserve">З метою встановлення додаткових гарантій щодо соціального захисту населення та забезпечення соціального розвитку </w:t>
      </w:r>
      <w:proofErr w:type="spellStart"/>
      <w:r w:rsidRPr="0074704D">
        <w:rPr>
          <w:sz w:val="28"/>
          <w:szCs w:val="28"/>
          <w:lang w:val="uk-UA"/>
        </w:rPr>
        <w:t>м.Лубен</w:t>
      </w:r>
      <w:proofErr w:type="spellEnd"/>
      <w:r>
        <w:rPr>
          <w:sz w:val="28"/>
          <w:szCs w:val="28"/>
          <w:lang w:val="uk-UA"/>
        </w:rPr>
        <w:t xml:space="preserve"> в частині обслуговування та наданні реабілітаційних і соціальних послуг дітям-інвалідам, а також підвищення ефективності використання спеціального транспортного засобу для перевезення осіб з обмеженими фізичними можливостями пропонується доповнити </w:t>
      </w:r>
      <w:r>
        <w:rPr>
          <w:bCs/>
          <w:sz w:val="28"/>
          <w:szCs w:val="28"/>
          <w:lang w:val="uk-UA"/>
        </w:rPr>
        <w:t>Комплексну</w:t>
      </w:r>
      <w:r w:rsidRPr="002448CA">
        <w:rPr>
          <w:bCs/>
          <w:sz w:val="28"/>
          <w:szCs w:val="28"/>
          <w:lang w:val="uk-UA"/>
        </w:rPr>
        <w:t xml:space="preserve"> програм</w:t>
      </w:r>
      <w:r>
        <w:rPr>
          <w:bCs/>
          <w:sz w:val="28"/>
          <w:szCs w:val="28"/>
          <w:lang w:val="uk-UA"/>
        </w:rPr>
        <w:t>у</w:t>
      </w:r>
      <w:r w:rsidRPr="002448CA">
        <w:rPr>
          <w:bCs/>
          <w:sz w:val="28"/>
          <w:szCs w:val="28"/>
          <w:lang w:val="uk-UA"/>
        </w:rPr>
        <w:t xml:space="preserve"> розвитку соціального захисту населення на 201</w:t>
      </w:r>
      <w:r>
        <w:rPr>
          <w:bCs/>
          <w:sz w:val="28"/>
          <w:szCs w:val="28"/>
          <w:lang w:val="uk-UA"/>
        </w:rPr>
        <w:t>7</w:t>
      </w:r>
      <w:r w:rsidRPr="002448CA">
        <w:rPr>
          <w:bCs/>
          <w:sz w:val="28"/>
          <w:szCs w:val="28"/>
          <w:lang w:val="uk-UA"/>
        </w:rPr>
        <w:t xml:space="preserve"> рік</w:t>
      </w:r>
      <w:r>
        <w:rPr>
          <w:bCs/>
          <w:sz w:val="28"/>
          <w:szCs w:val="28"/>
          <w:lang w:val="uk-UA"/>
        </w:rPr>
        <w:t xml:space="preserve"> наступним підпунктом: </w:t>
      </w:r>
    </w:p>
    <w:p w:rsidR="0074704D" w:rsidRDefault="0074704D" w:rsidP="0074704D">
      <w:pPr>
        <w:ind w:right="49"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«2.8 Забезпечити надання транспортних послуг дітям-інвалідам, які знаходяться на обліку в </w:t>
      </w:r>
      <w:r>
        <w:rPr>
          <w:sz w:val="28"/>
          <w:szCs w:val="28"/>
          <w:lang w:val="uk-UA"/>
        </w:rPr>
        <w:t>Лубенському ц</w:t>
      </w:r>
      <w:r w:rsidRPr="00FF2A3A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>і</w:t>
      </w:r>
      <w:r w:rsidRPr="00FF2A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соціальної </w:t>
      </w:r>
      <w:r w:rsidRPr="00FF2A3A">
        <w:rPr>
          <w:sz w:val="28"/>
          <w:szCs w:val="28"/>
          <w:lang w:val="uk-UA"/>
        </w:rPr>
        <w:t>реабілітації дітей-інвалідів</w:t>
      </w:r>
      <w:r>
        <w:rPr>
          <w:sz w:val="28"/>
          <w:lang w:val="uk-UA"/>
        </w:rPr>
        <w:t>.</w:t>
      </w:r>
    </w:p>
    <w:p w:rsidR="0074704D" w:rsidRPr="007436EB" w:rsidRDefault="0074704D" w:rsidP="0074704D">
      <w:pPr>
        <w:ind w:right="49" w:firstLine="720"/>
        <w:jc w:val="both"/>
        <w:rPr>
          <w:sz w:val="16"/>
          <w:szCs w:val="16"/>
          <w:lang w:val="uk-UA"/>
        </w:rPr>
      </w:pPr>
    </w:p>
    <w:p w:rsidR="0074704D" w:rsidRDefault="0074704D" w:rsidP="0074704D">
      <w:pPr>
        <w:jc w:val="both"/>
        <w:rPr>
          <w:sz w:val="28"/>
          <w:szCs w:val="28"/>
          <w:lang w:val="uk-UA"/>
        </w:rPr>
      </w:pPr>
      <w:r w:rsidRPr="00FF2A3A">
        <w:rPr>
          <w:sz w:val="28"/>
          <w:szCs w:val="28"/>
          <w:lang w:val="uk-UA"/>
        </w:rPr>
        <w:t>Протягом року</w:t>
      </w:r>
      <w:r w:rsidRPr="00FF2A3A">
        <w:rPr>
          <w:sz w:val="28"/>
          <w:szCs w:val="28"/>
          <w:lang w:val="uk-UA"/>
        </w:rPr>
        <w:tab/>
      </w:r>
      <w:r w:rsidRPr="00FF2A3A">
        <w:rPr>
          <w:sz w:val="28"/>
          <w:szCs w:val="28"/>
          <w:lang w:val="uk-UA"/>
        </w:rPr>
        <w:tab/>
      </w:r>
      <w:r w:rsidRPr="00FF2A3A">
        <w:rPr>
          <w:sz w:val="28"/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 w:val="28"/>
          <w:szCs w:val="28"/>
          <w:lang w:val="uk-UA"/>
        </w:rPr>
        <w:t>Територіальний центр соціального</w:t>
      </w:r>
    </w:p>
    <w:p w:rsidR="0074704D" w:rsidRDefault="0074704D" w:rsidP="0074704D">
      <w:pPr>
        <w:ind w:left="4950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обслуговування (надання </w:t>
      </w:r>
      <w:r>
        <w:rPr>
          <w:sz w:val="28"/>
          <w:szCs w:val="28"/>
          <w:lang w:val="uk-UA"/>
        </w:rPr>
        <w:t>соціальних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послуг), Лубенський ц</w:t>
      </w:r>
      <w:r w:rsidRPr="00FF2A3A">
        <w:rPr>
          <w:sz w:val="28"/>
          <w:szCs w:val="28"/>
          <w:lang w:val="uk-UA"/>
        </w:rPr>
        <w:t xml:space="preserve">ентр </w:t>
      </w:r>
      <w:r>
        <w:rPr>
          <w:sz w:val="28"/>
          <w:szCs w:val="28"/>
          <w:lang w:val="uk-UA"/>
        </w:rPr>
        <w:t xml:space="preserve">соціальної </w:t>
      </w:r>
      <w:r w:rsidRPr="00FF2A3A">
        <w:rPr>
          <w:sz w:val="28"/>
          <w:szCs w:val="28"/>
          <w:lang w:val="uk-UA"/>
        </w:rPr>
        <w:t>реабілітації дітей-інвалідів</w:t>
      </w:r>
      <w:r>
        <w:rPr>
          <w:szCs w:val="28"/>
          <w:lang w:val="uk-UA"/>
        </w:rPr>
        <w:t>»</w:t>
      </w:r>
    </w:p>
    <w:p w:rsidR="0074704D" w:rsidRDefault="0074704D" w:rsidP="00163B06">
      <w:pPr>
        <w:jc w:val="both"/>
        <w:rPr>
          <w:sz w:val="28"/>
          <w:szCs w:val="28"/>
          <w:lang w:val="uk-UA"/>
        </w:rPr>
      </w:pPr>
    </w:p>
    <w:p w:rsidR="00163B06" w:rsidRPr="00C14E0A" w:rsidRDefault="00163B06" w:rsidP="00163B06">
      <w:pPr>
        <w:jc w:val="both"/>
        <w:rPr>
          <w:b/>
          <w:sz w:val="28"/>
          <w:szCs w:val="28"/>
          <w:lang w:val="uk-UA"/>
        </w:rPr>
      </w:pPr>
      <w:r w:rsidRPr="00C14E0A">
        <w:rPr>
          <w:b/>
          <w:sz w:val="28"/>
          <w:szCs w:val="28"/>
          <w:lang w:val="uk-UA"/>
        </w:rPr>
        <w:t xml:space="preserve">Начальник управління </w:t>
      </w:r>
    </w:p>
    <w:p w:rsidR="00163B06" w:rsidRDefault="00163B06" w:rsidP="00163B06">
      <w:pPr>
        <w:jc w:val="both"/>
        <w:rPr>
          <w:b/>
          <w:sz w:val="28"/>
          <w:szCs w:val="28"/>
          <w:lang w:val="uk-UA"/>
        </w:rPr>
      </w:pPr>
      <w:r w:rsidRPr="00C14E0A">
        <w:rPr>
          <w:b/>
          <w:sz w:val="28"/>
          <w:szCs w:val="28"/>
          <w:lang w:val="uk-UA"/>
        </w:rPr>
        <w:t>соціального захисту населення</w:t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  <w:t>В.О. Щербак</w:t>
      </w: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Pr="00AF509A" w:rsidRDefault="00EB73B0" w:rsidP="00EB73B0">
      <w:pPr>
        <w:jc w:val="center"/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EB73B0" w:rsidRPr="0074704D" w:rsidRDefault="00EB73B0" w:rsidP="00EB73B0">
      <w:pPr>
        <w:ind w:right="333"/>
        <w:jc w:val="center"/>
        <w:rPr>
          <w:b/>
          <w:sz w:val="28"/>
          <w:szCs w:val="28"/>
          <w:lang w:val="uk-UA"/>
        </w:rPr>
      </w:pPr>
      <w:r w:rsidRPr="00AF509A">
        <w:rPr>
          <w:b/>
          <w:sz w:val="28"/>
          <w:szCs w:val="28"/>
          <w:lang w:val="uk-UA"/>
        </w:rPr>
        <w:t xml:space="preserve">до проекту рішення </w:t>
      </w:r>
      <w:r w:rsidRPr="0074704D">
        <w:rPr>
          <w:b/>
          <w:sz w:val="28"/>
          <w:szCs w:val="28"/>
          <w:lang w:val="uk-UA"/>
        </w:rPr>
        <w:t>Лубенської міської ради «</w:t>
      </w:r>
      <w:r>
        <w:rPr>
          <w:b/>
          <w:sz w:val="28"/>
          <w:lang w:val="uk-UA"/>
        </w:rPr>
        <w:t>Про внесення доповнень до Програми організації громадських робіт у</w:t>
      </w:r>
      <w:r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м. Лубни на 2017 р</w:t>
      </w:r>
      <w:r>
        <w:rPr>
          <w:b/>
          <w:sz w:val="28"/>
          <w:szCs w:val="28"/>
          <w:lang w:val="uk-UA"/>
        </w:rPr>
        <w:t>ік</w:t>
      </w:r>
      <w:r w:rsidRPr="0074704D">
        <w:rPr>
          <w:b/>
          <w:sz w:val="28"/>
          <w:szCs w:val="28"/>
          <w:lang w:val="uk-UA"/>
        </w:rPr>
        <w:t>»</w:t>
      </w:r>
    </w:p>
    <w:p w:rsidR="00EB73B0" w:rsidRDefault="00EB73B0" w:rsidP="00EB73B0">
      <w:pPr>
        <w:ind w:firstLine="708"/>
        <w:jc w:val="both"/>
        <w:rPr>
          <w:sz w:val="28"/>
          <w:szCs w:val="28"/>
          <w:lang w:val="uk-UA"/>
        </w:rPr>
      </w:pPr>
    </w:p>
    <w:p w:rsidR="00EB73B0" w:rsidRDefault="00EB73B0" w:rsidP="00EB73B0">
      <w:pPr>
        <w:ind w:firstLine="708"/>
        <w:jc w:val="both"/>
        <w:rPr>
          <w:sz w:val="28"/>
          <w:szCs w:val="28"/>
          <w:lang w:val="uk-UA"/>
        </w:rPr>
      </w:pPr>
    </w:p>
    <w:p w:rsidR="00EB73B0" w:rsidRPr="002833D5" w:rsidRDefault="00EB73B0" w:rsidP="00EB73B0">
      <w:pPr>
        <w:ind w:firstLine="708"/>
        <w:jc w:val="both"/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В умовах сучасного ринку праці організація громадських робіт є ефективним засобом реалізації політики зайнятості населення, формування мотивації до праці, поліпшення матеріального становища громадян та має суспільно-корисну спрямованість. Організація таких робіт сприяє раціональному використанню робочої сили, тимчасовій зайнятості населення та пом’якшує соціальну напруженість на ринку праці.</w:t>
      </w:r>
    </w:p>
    <w:p w:rsidR="00EB73B0" w:rsidRPr="002833D5" w:rsidRDefault="00EB73B0" w:rsidP="00EB73B0">
      <w:pPr>
        <w:jc w:val="both"/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ab/>
        <w:t>Проведення</w:t>
      </w:r>
      <w:r w:rsidRPr="002833D5">
        <w:rPr>
          <w:b/>
          <w:sz w:val="28"/>
          <w:szCs w:val="28"/>
          <w:lang w:val="uk-UA"/>
        </w:rPr>
        <w:t xml:space="preserve"> </w:t>
      </w:r>
      <w:r w:rsidRPr="002833D5">
        <w:rPr>
          <w:sz w:val="28"/>
          <w:szCs w:val="28"/>
          <w:lang w:val="uk-UA"/>
        </w:rPr>
        <w:t xml:space="preserve">громадських робіт дає можливість отримання тимчасової зайнятості та додаткового доходу громадянам, які не мають роботи та мають низький рівень матеріального забезпечення. </w:t>
      </w:r>
    </w:p>
    <w:p w:rsidR="00EB73B0" w:rsidRDefault="00EB73B0" w:rsidP="00EB73B0">
      <w:pPr>
        <w:ind w:firstLine="708"/>
        <w:jc w:val="both"/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Співпраця органів місцевого самоврядування та служби зайнятості з роботодавцями, спрямована на детінізацію доходів працюючих та ліквідацію нерегламентованої зайнятості.</w:t>
      </w:r>
    </w:p>
    <w:p w:rsidR="00EB73B0" w:rsidRDefault="00EB73B0" w:rsidP="00EB73B0">
      <w:pPr>
        <w:ind w:firstLine="708"/>
        <w:jc w:val="both"/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>Основним принципом фінансування громадських робіт визнається його солідарність за рахунок різних джерел фінансування.</w:t>
      </w:r>
    </w:p>
    <w:p w:rsidR="00EB73B0" w:rsidRPr="002833D5" w:rsidRDefault="00EB73B0" w:rsidP="00EB73B0">
      <w:pPr>
        <w:ind w:firstLine="708"/>
        <w:jc w:val="both"/>
        <w:rPr>
          <w:sz w:val="28"/>
          <w:szCs w:val="28"/>
          <w:lang w:val="uk-UA"/>
        </w:rPr>
      </w:pPr>
      <w:r w:rsidRPr="002833D5">
        <w:rPr>
          <w:sz w:val="28"/>
          <w:szCs w:val="28"/>
          <w:lang w:val="uk-UA"/>
        </w:rPr>
        <w:t xml:space="preserve">Проведення громадських робіт сприяє наповненню місцевого бюджету та державних соціальних фондів. </w:t>
      </w: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Default="00EB73B0" w:rsidP="00163B06">
      <w:pPr>
        <w:jc w:val="both"/>
        <w:rPr>
          <w:b/>
          <w:sz w:val="28"/>
          <w:szCs w:val="28"/>
          <w:lang w:val="uk-UA"/>
        </w:rPr>
      </w:pPr>
    </w:p>
    <w:p w:rsidR="00EB73B0" w:rsidRPr="00C14E0A" w:rsidRDefault="00EB73B0" w:rsidP="00EB73B0">
      <w:pPr>
        <w:jc w:val="both"/>
        <w:rPr>
          <w:b/>
          <w:sz w:val="28"/>
          <w:szCs w:val="28"/>
          <w:lang w:val="uk-UA"/>
        </w:rPr>
      </w:pPr>
      <w:r w:rsidRPr="00C14E0A">
        <w:rPr>
          <w:b/>
          <w:sz w:val="28"/>
          <w:szCs w:val="28"/>
          <w:lang w:val="uk-UA"/>
        </w:rPr>
        <w:t xml:space="preserve">Начальник управління </w:t>
      </w:r>
    </w:p>
    <w:p w:rsidR="00EB73B0" w:rsidRDefault="00EB73B0" w:rsidP="00EB73B0">
      <w:pPr>
        <w:jc w:val="both"/>
        <w:rPr>
          <w:b/>
          <w:sz w:val="28"/>
          <w:szCs w:val="28"/>
          <w:lang w:val="uk-UA"/>
        </w:rPr>
      </w:pPr>
      <w:r w:rsidRPr="00C14E0A">
        <w:rPr>
          <w:b/>
          <w:sz w:val="28"/>
          <w:szCs w:val="28"/>
          <w:lang w:val="uk-UA"/>
        </w:rPr>
        <w:t>соціального захисту населення</w:t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</w:r>
      <w:r w:rsidRPr="00C14E0A">
        <w:rPr>
          <w:b/>
          <w:sz w:val="28"/>
          <w:szCs w:val="28"/>
          <w:lang w:val="uk-UA"/>
        </w:rPr>
        <w:tab/>
        <w:t>В.О. Щербак</w:t>
      </w:r>
    </w:p>
    <w:p w:rsidR="00EB73B0" w:rsidRPr="00C14E0A" w:rsidRDefault="00EB73B0" w:rsidP="00163B06">
      <w:pPr>
        <w:jc w:val="both"/>
        <w:rPr>
          <w:b/>
          <w:sz w:val="28"/>
          <w:szCs w:val="28"/>
          <w:lang w:val="uk-UA"/>
        </w:rPr>
      </w:pPr>
    </w:p>
    <w:sectPr w:rsidR="00EB73B0" w:rsidRPr="00C14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4D"/>
    <w:rsid w:val="00163B06"/>
    <w:rsid w:val="00591EE6"/>
    <w:rsid w:val="0074704D"/>
    <w:rsid w:val="00C14E0A"/>
    <w:rsid w:val="00E956F7"/>
    <w:rsid w:val="00EB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Sheff</dc:creator>
  <cp:lastModifiedBy>Sheff</cp:lastModifiedBy>
  <cp:revision>5</cp:revision>
  <dcterms:created xsi:type="dcterms:W3CDTF">2017-02-02T07:56:00Z</dcterms:created>
  <dcterms:modified xsi:type="dcterms:W3CDTF">2017-02-02T08:10:00Z</dcterms:modified>
</cp:coreProperties>
</file>